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57" w:rsidRPr="00F273BB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E29F9">
        <w:rPr>
          <w:rFonts w:ascii="Times New Roman" w:hAnsi="Times New Roman" w:cs="Times New Roman"/>
          <w:sz w:val="24"/>
          <w:szCs w:val="24"/>
          <w:lang w:eastAsia="ru-RU"/>
        </w:rPr>
        <w:t>Дело № 1-</w:t>
      </w:r>
      <w:r w:rsidR="00B56D48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-2401/</w:t>
      </w:r>
      <w:r w:rsidRPr="00FE29F9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C42F19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616657" w:rsidRPr="002A4269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A426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616657" w:rsidRPr="002A4269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A426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 прекращении уголовного дела</w:t>
      </w:r>
    </w:p>
    <w:p w:rsidR="00616657" w:rsidRPr="002A4269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21EB3" w:rsidRPr="002A4269" w:rsidP="00C2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2A4269">
        <w:rPr>
          <w:rFonts w:ascii="Times New Roman" w:hAnsi="Times New Roman"/>
          <w:sz w:val="27"/>
          <w:szCs w:val="27"/>
          <w:lang w:eastAsia="ru-RU"/>
        </w:rPr>
        <w:t>0</w:t>
      </w:r>
      <w:r w:rsidRPr="002A4269" w:rsidR="00B56D48">
        <w:rPr>
          <w:rFonts w:ascii="Times New Roman" w:hAnsi="Times New Roman"/>
          <w:sz w:val="27"/>
          <w:szCs w:val="27"/>
          <w:lang w:eastAsia="ru-RU"/>
        </w:rPr>
        <w:t>9</w:t>
      </w:r>
      <w:r w:rsidRPr="002A4269">
        <w:rPr>
          <w:rFonts w:ascii="Times New Roman" w:hAnsi="Times New Roman"/>
          <w:sz w:val="27"/>
          <w:szCs w:val="27"/>
          <w:lang w:eastAsia="ru-RU"/>
        </w:rPr>
        <w:t xml:space="preserve"> февраля 2024 года                                                                             г. Пыть-Ях         </w:t>
      </w:r>
      <w:r w:rsidRPr="002A4269">
        <w:rPr>
          <w:rFonts w:ascii="Times New Roman" w:hAnsi="Times New Roman"/>
          <w:sz w:val="27"/>
          <w:szCs w:val="27"/>
          <w:lang w:eastAsia="ru-RU"/>
        </w:rPr>
        <w:tab/>
      </w:r>
      <w:r w:rsidRPr="002A4269">
        <w:rPr>
          <w:rFonts w:ascii="Times New Roman" w:hAnsi="Times New Roman"/>
          <w:sz w:val="27"/>
          <w:szCs w:val="27"/>
          <w:lang w:eastAsia="ru-RU"/>
        </w:rPr>
        <w:tab/>
      </w:r>
      <w:r w:rsidRPr="002A4269">
        <w:rPr>
          <w:rFonts w:ascii="Times New Roman" w:hAnsi="Times New Roman"/>
          <w:sz w:val="27"/>
          <w:szCs w:val="27"/>
          <w:lang w:eastAsia="ru-RU"/>
        </w:rPr>
        <w:tab/>
      </w:r>
      <w:r w:rsidRPr="002A4269">
        <w:rPr>
          <w:rFonts w:ascii="Times New Roman" w:hAnsi="Times New Roman"/>
          <w:sz w:val="27"/>
          <w:szCs w:val="27"/>
          <w:lang w:eastAsia="ru-RU"/>
        </w:rPr>
        <w:tab/>
      </w:r>
      <w:r w:rsidRPr="002A4269">
        <w:rPr>
          <w:rFonts w:ascii="Times New Roman" w:hAnsi="Times New Roman"/>
          <w:sz w:val="27"/>
          <w:szCs w:val="27"/>
          <w:lang w:eastAsia="ru-RU"/>
        </w:rPr>
        <w:tab/>
      </w:r>
      <w:r w:rsidRPr="002A4269">
        <w:rPr>
          <w:rFonts w:ascii="Times New Roman" w:hAnsi="Times New Roman"/>
          <w:sz w:val="27"/>
          <w:szCs w:val="27"/>
          <w:lang w:eastAsia="ru-RU"/>
        </w:rPr>
        <w:tab/>
      </w:r>
      <w:r w:rsidRPr="002A4269">
        <w:rPr>
          <w:rFonts w:ascii="Times New Roman" w:hAnsi="Times New Roman"/>
          <w:sz w:val="27"/>
          <w:szCs w:val="27"/>
          <w:lang w:eastAsia="ru-RU"/>
        </w:rPr>
        <w:tab/>
        <w:t xml:space="preserve">       </w:t>
      </w:r>
      <w:r w:rsidRPr="002A4269">
        <w:rPr>
          <w:rFonts w:ascii="Times New Roman" w:hAnsi="Times New Roman"/>
          <w:sz w:val="27"/>
          <w:szCs w:val="27"/>
          <w:lang w:eastAsia="ru-RU"/>
        </w:rPr>
        <w:tab/>
      </w:r>
      <w:r w:rsidRPr="002A4269">
        <w:rPr>
          <w:rFonts w:ascii="Times New Roman" w:hAnsi="Times New Roman"/>
          <w:sz w:val="27"/>
          <w:szCs w:val="27"/>
          <w:lang w:eastAsia="ru-RU"/>
        </w:rPr>
        <w:tab/>
      </w:r>
      <w:r w:rsidRPr="002A4269">
        <w:rPr>
          <w:rFonts w:ascii="Times New Roman" w:hAnsi="Times New Roman"/>
          <w:sz w:val="27"/>
          <w:szCs w:val="27"/>
          <w:lang w:eastAsia="ru-RU"/>
        </w:rPr>
        <w:tab/>
      </w:r>
      <w:r w:rsidRPr="002A4269">
        <w:rPr>
          <w:rFonts w:ascii="Times New Roman" w:hAnsi="Times New Roman"/>
          <w:sz w:val="27"/>
          <w:szCs w:val="27"/>
          <w:lang w:eastAsia="ru-RU"/>
        </w:rPr>
        <w:tab/>
      </w:r>
    </w:p>
    <w:p w:rsidR="00C21EB3" w:rsidRPr="002A4269" w:rsidP="00C21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2A4269">
        <w:rPr>
          <w:rFonts w:ascii="Times New Roman" w:hAnsi="Times New Roman"/>
          <w:sz w:val="27"/>
          <w:szCs w:val="27"/>
          <w:lang w:eastAsia="ru-RU"/>
        </w:rPr>
        <w:t>Мировой судья судебного участка № 1 Пыть-Яхского судебного района Ханты-Мансийского автономного округа – Югры Костарева Е.И.,</w:t>
      </w:r>
    </w:p>
    <w:p w:rsidR="00C21EB3" w:rsidRPr="002A4269" w:rsidP="00C21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2A4269">
        <w:rPr>
          <w:rFonts w:ascii="Times New Roman" w:hAnsi="Times New Roman"/>
          <w:sz w:val="27"/>
          <w:szCs w:val="27"/>
          <w:lang w:eastAsia="ru-RU"/>
        </w:rPr>
        <w:t xml:space="preserve">при секретаре судебного заседания Груничевой К.В., </w:t>
      </w:r>
    </w:p>
    <w:p w:rsidR="00C21EB3" w:rsidRPr="002A4269" w:rsidP="00C21EB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A4269">
        <w:rPr>
          <w:rFonts w:ascii="Times New Roman" w:hAnsi="Times New Roman"/>
          <w:sz w:val="27"/>
          <w:szCs w:val="27"/>
        </w:rPr>
        <w:t>с участием государственного обвинителя – помощника прокурора г. Пыть-Яха Карпова О.И.,</w:t>
      </w:r>
    </w:p>
    <w:p w:rsidR="00C21EB3" w:rsidRPr="002A4269" w:rsidP="00C21EB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A4269">
        <w:rPr>
          <w:rFonts w:ascii="Times New Roman" w:hAnsi="Times New Roman"/>
          <w:sz w:val="27"/>
          <w:szCs w:val="27"/>
        </w:rPr>
        <w:t xml:space="preserve">подсудимого – </w:t>
      </w:r>
      <w:r w:rsidRPr="002A4269" w:rsidR="00B56D48">
        <w:rPr>
          <w:rFonts w:ascii="Times New Roman" w:hAnsi="Times New Roman"/>
          <w:sz w:val="27"/>
          <w:szCs w:val="27"/>
        </w:rPr>
        <w:t>Вахарбиева Х.Н.</w:t>
      </w:r>
      <w:r w:rsidRPr="002A4269">
        <w:rPr>
          <w:rFonts w:ascii="Times New Roman" w:hAnsi="Times New Roman"/>
          <w:sz w:val="27"/>
          <w:szCs w:val="27"/>
        </w:rPr>
        <w:t>,</w:t>
      </w:r>
    </w:p>
    <w:p w:rsidR="00C21EB3" w:rsidRPr="002A4269" w:rsidP="00C21EB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A4269">
        <w:rPr>
          <w:rFonts w:ascii="Times New Roman" w:hAnsi="Times New Roman"/>
          <w:sz w:val="27"/>
          <w:szCs w:val="27"/>
        </w:rPr>
        <w:t xml:space="preserve">защитника – адвоката </w:t>
      </w:r>
      <w:r w:rsidRPr="002A4269" w:rsidR="00791DB4">
        <w:rPr>
          <w:rFonts w:ascii="Times New Roman" w:hAnsi="Times New Roman"/>
          <w:sz w:val="27"/>
          <w:szCs w:val="27"/>
        </w:rPr>
        <w:t>Джафарова Э.Р.о</w:t>
      </w:r>
      <w:r w:rsidRPr="002A4269">
        <w:rPr>
          <w:rFonts w:ascii="Times New Roman" w:hAnsi="Times New Roman"/>
          <w:sz w:val="27"/>
          <w:szCs w:val="27"/>
        </w:rPr>
        <w:t>., представивше</w:t>
      </w:r>
      <w:r w:rsidRPr="002A4269" w:rsidR="00791DB4">
        <w:rPr>
          <w:rFonts w:ascii="Times New Roman" w:hAnsi="Times New Roman"/>
          <w:sz w:val="27"/>
          <w:szCs w:val="27"/>
        </w:rPr>
        <w:t>го</w:t>
      </w:r>
      <w:r w:rsidRPr="002A4269">
        <w:rPr>
          <w:rFonts w:ascii="Times New Roman" w:hAnsi="Times New Roman"/>
          <w:sz w:val="27"/>
          <w:szCs w:val="27"/>
        </w:rPr>
        <w:t xml:space="preserve"> удостоверение № </w:t>
      </w:r>
      <w:r w:rsidR="00FB1A1B">
        <w:rPr>
          <w:rFonts w:ascii="Times New Roman" w:hAnsi="Times New Roman"/>
          <w:sz w:val="27"/>
          <w:szCs w:val="27"/>
        </w:rPr>
        <w:t>----</w:t>
      </w:r>
    </w:p>
    <w:p w:rsidR="00C21EB3" w:rsidRPr="002A4269" w:rsidP="00C21EB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A4269">
        <w:rPr>
          <w:rFonts w:ascii="Times New Roman" w:hAnsi="Times New Roman"/>
          <w:sz w:val="27"/>
          <w:szCs w:val="27"/>
        </w:rPr>
        <w:t xml:space="preserve">рассмотрев в открытом судебном заседании уголовное дело в отношении </w:t>
      </w:r>
    </w:p>
    <w:p w:rsidR="00616657" w:rsidRPr="002A4269" w:rsidP="00FB1A1B">
      <w:pPr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A4269">
        <w:rPr>
          <w:rFonts w:ascii="Times New Roman" w:hAnsi="Times New Roman"/>
          <w:sz w:val="27"/>
          <w:szCs w:val="27"/>
        </w:rPr>
        <w:t>Вахарбиев</w:t>
      </w:r>
      <w:r w:rsidR="007853C9">
        <w:rPr>
          <w:rFonts w:ascii="Times New Roman" w:hAnsi="Times New Roman"/>
          <w:sz w:val="27"/>
          <w:szCs w:val="27"/>
        </w:rPr>
        <w:t xml:space="preserve">а </w:t>
      </w:r>
      <w:r w:rsidRPr="002A4269">
        <w:rPr>
          <w:rFonts w:ascii="Times New Roman" w:hAnsi="Times New Roman"/>
          <w:sz w:val="27"/>
          <w:szCs w:val="27"/>
        </w:rPr>
        <w:t>Хамз</w:t>
      </w:r>
      <w:r w:rsidR="007853C9">
        <w:rPr>
          <w:rFonts w:ascii="Times New Roman" w:hAnsi="Times New Roman"/>
          <w:sz w:val="27"/>
          <w:szCs w:val="27"/>
        </w:rPr>
        <w:t>ы</w:t>
      </w:r>
      <w:r w:rsidRPr="002A4269">
        <w:rPr>
          <w:rFonts w:ascii="Times New Roman" w:hAnsi="Times New Roman"/>
          <w:sz w:val="27"/>
          <w:szCs w:val="27"/>
        </w:rPr>
        <w:t xml:space="preserve"> Насрудинович</w:t>
      </w:r>
      <w:r w:rsidR="007853C9">
        <w:rPr>
          <w:rFonts w:ascii="Times New Roman" w:hAnsi="Times New Roman"/>
          <w:sz w:val="27"/>
          <w:szCs w:val="27"/>
        </w:rPr>
        <w:t>а</w:t>
      </w:r>
      <w:r w:rsidRPr="002A4269">
        <w:rPr>
          <w:rFonts w:ascii="Times New Roman" w:hAnsi="Times New Roman"/>
          <w:sz w:val="27"/>
          <w:szCs w:val="27"/>
        </w:rPr>
        <w:t xml:space="preserve">, </w:t>
      </w:r>
      <w:r w:rsidR="00FB1A1B">
        <w:rPr>
          <w:rFonts w:ascii="Times New Roman" w:hAnsi="Times New Roman"/>
          <w:sz w:val="27"/>
          <w:szCs w:val="27"/>
        </w:rPr>
        <w:t>---</w:t>
      </w:r>
    </w:p>
    <w:p w:rsidR="00C21EB3" w:rsidRPr="002A4269" w:rsidP="00616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16657" w:rsidRPr="002A4269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A426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УСТАНОВИЛ:</w:t>
      </w:r>
    </w:p>
    <w:p w:rsidR="00616657" w:rsidRPr="002A4269" w:rsidP="00616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21EB3" w:rsidRPr="002A4269" w:rsidP="00C21EB3">
      <w:pPr>
        <w:spacing w:after="0" w:line="240" w:lineRule="auto"/>
        <w:ind w:right="-5" w:firstLine="709"/>
        <w:jc w:val="both"/>
        <w:rPr>
          <w:rFonts w:ascii="Times New Roman" w:hAnsi="Times New Roman"/>
          <w:sz w:val="27"/>
          <w:szCs w:val="27"/>
        </w:rPr>
      </w:pPr>
      <w:r w:rsidRPr="002A4269">
        <w:rPr>
          <w:rFonts w:ascii="Times New Roman" w:hAnsi="Times New Roman"/>
          <w:sz w:val="27"/>
          <w:szCs w:val="27"/>
          <w:lang w:eastAsia="ru-RU"/>
        </w:rPr>
        <w:t xml:space="preserve">Вахарбиев Хамза Насрудинович обвиняется в угрозе убийством </w:t>
      </w:r>
      <w:r w:rsidR="00FB1A1B">
        <w:rPr>
          <w:rFonts w:ascii="Times New Roman" w:hAnsi="Times New Roman"/>
          <w:sz w:val="27"/>
          <w:szCs w:val="27"/>
          <w:lang w:eastAsia="ru-RU"/>
        </w:rPr>
        <w:t>---</w:t>
      </w:r>
      <w:r w:rsidRPr="002A4269">
        <w:rPr>
          <w:rFonts w:ascii="Times New Roman" w:hAnsi="Times New Roman"/>
          <w:sz w:val="27"/>
          <w:szCs w:val="27"/>
          <w:lang w:eastAsia="ru-RU"/>
        </w:rPr>
        <w:t>, у которого имелись основания опасаться осуществления этой угрозы.</w:t>
      </w:r>
    </w:p>
    <w:p w:rsidR="00791DB4" w:rsidRPr="002A4269" w:rsidP="00791DB4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2A4269">
        <w:rPr>
          <w:rFonts w:ascii="Times New Roman" w:hAnsi="Times New Roman"/>
          <w:sz w:val="27"/>
          <w:szCs w:val="27"/>
          <w:lang w:eastAsia="ru-RU"/>
        </w:rPr>
        <w:t xml:space="preserve">Так, </w:t>
      </w:r>
      <w:r w:rsidR="00FB1A1B">
        <w:rPr>
          <w:rFonts w:ascii="Times New Roman" w:hAnsi="Times New Roman"/>
          <w:sz w:val="27"/>
          <w:szCs w:val="27"/>
          <w:lang w:eastAsia="ru-RU"/>
        </w:rPr>
        <w:t>---</w:t>
      </w:r>
      <w:r w:rsidRPr="002A4269">
        <w:rPr>
          <w:rFonts w:ascii="Times New Roman" w:hAnsi="Times New Roman"/>
          <w:sz w:val="27"/>
          <w:szCs w:val="27"/>
          <w:lang w:eastAsia="ru-RU"/>
        </w:rPr>
        <w:t xml:space="preserve"> минут, более точное время в ходе предварительного следствия не установлено, у Вахарбиева Х.Н., находящегося на участке местности перед зданием столовой </w:t>
      </w:r>
      <w:r w:rsidR="00FB1A1B">
        <w:rPr>
          <w:rFonts w:ascii="Times New Roman" w:hAnsi="Times New Roman"/>
          <w:sz w:val="27"/>
          <w:szCs w:val="27"/>
          <w:lang w:eastAsia="ru-RU"/>
        </w:rPr>
        <w:t>---</w:t>
      </w:r>
      <w:r w:rsidRPr="002A4269">
        <w:rPr>
          <w:rFonts w:ascii="Times New Roman" w:hAnsi="Times New Roman"/>
          <w:sz w:val="27"/>
          <w:szCs w:val="27"/>
          <w:lang w:eastAsia="ru-RU"/>
        </w:rPr>
        <w:t xml:space="preserve"> расположенной по адресу: ХМАО-Югра, </w:t>
      </w:r>
      <w:r w:rsidR="00FB1A1B">
        <w:rPr>
          <w:rFonts w:ascii="Times New Roman" w:hAnsi="Times New Roman"/>
          <w:sz w:val="27"/>
          <w:szCs w:val="27"/>
          <w:lang w:eastAsia="ru-RU"/>
        </w:rPr>
        <w:t>---</w:t>
      </w:r>
      <w:r w:rsidRPr="002A4269">
        <w:rPr>
          <w:rFonts w:ascii="Times New Roman" w:hAnsi="Times New Roman"/>
          <w:sz w:val="27"/>
          <w:szCs w:val="27"/>
          <w:lang w:eastAsia="ru-RU"/>
        </w:rPr>
        <w:t xml:space="preserve">в ходе конфликта, возникшего на почве личных неприязненных отношений с ранее ему незнакомым </w:t>
      </w:r>
      <w:r w:rsidR="00FB1A1B">
        <w:rPr>
          <w:rFonts w:ascii="Times New Roman" w:hAnsi="Times New Roman"/>
          <w:sz w:val="27"/>
          <w:szCs w:val="27"/>
          <w:lang w:eastAsia="ru-RU"/>
        </w:rPr>
        <w:t>---</w:t>
      </w:r>
      <w:r w:rsidRPr="002A4269">
        <w:rPr>
          <w:rFonts w:ascii="Times New Roman" w:hAnsi="Times New Roman"/>
          <w:sz w:val="27"/>
          <w:szCs w:val="27"/>
          <w:lang w:eastAsia="ru-RU"/>
        </w:rPr>
        <w:t xml:space="preserve"> возник преступный умысел на угрозу убийством в адрес </w:t>
      </w:r>
      <w:r w:rsidR="00FB1A1B">
        <w:rPr>
          <w:rFonts w:ascii="Times New Roman" w:hAnsi="Times New Roman"/>
          <w:sz w:val="27"/>
          <w:szCs w:val="27"/>
          <w:lang w:eastAsia="ru-RU"/>
        </w:rPr>
        <w:t>---</w:t>
      </w:r>
      <w:r w:rsidRPr="002A4269">
        <w:rPr>
          <w:rFonts w:ascii="Times New Roman" w:hAnsi="Times New Roman"/>
          <w:sz w:val="27"/>
          <w:szCs w:val="27"/>
          <w:lang w:eastAsia="ru-RU"/>
        </w:rPr>
        <w:t xml:space="preserve"> реализуя который, </w:t>
      </w:r>
      <w:r w:rsidR="00FB1A1B">
        <w:rPr>
          <w:rFonts w:ascii="Times New Roman" w:hAnsi="Times New Roman"/>
          <w:sz w:val="27"/>
          <w:szCs w:val="27"/>
          <w:lang w:eastAsia="ru-RU"/>
        </w:rPr>
        <w:t>---</w:t>
      </w:r>
      <w:r w:rsidRPr="002A4269">
        <w:rPr>
          <w:rFonts w:ascii="Times New Roman" w:hAnsi="Times New Roman"/>
          <w:sz w:val="27"/>
          <w:szCs w:val="27"/>
          <w:lang w:eastAsia="ru-RU"/>
        </w:rPr>
        <w:t xml:space="preserve">, более точное время в ходе предварительного следствия не установлено, находясь по вышеуказанному адресу, умышленно, с целью запугать и, желая создать у </w:t>
      </w:r>
      <w:r w:rsidR="00FB1A1B">
        <w:rPr>
          <w:rFonts w:ascii="Times New Roman" w:hAnsi="Times New Roman"/>
          <w:sz w:val="27"/>
          <w:szCs w:val="27"/>
          <w:lang w:eastAsia="ru-RU"/>
        </w:rPr>
        <w:t>---</w:t>
      </w:r>
      <w:r w:rsidRPr="002A4269">
        <w:rPr>
          <w:rFonts w:ascii="Times New Roman" w:hAnsi="Times New Roman"/>
          <w:sz w:val="27"/>
          <w:szCs w:val="27"/>
          <w:lang w:eastAsia="ru-RU"/>
        </w:rPr>
        <w:t xml:space="preserve"> представление о реальной возможности осуществления своей угрозы, повалил его на землю и сел сверху, после чего нанес не менее 10 ударов руками и кулаками в область головы, лица </w:t>
      </w:r>
      <w:r w:rsidR="00FB1A1B">
        <w:rPr>
          <w:rFonts w:ascii="Times New Roman" w:hAnsi="Times New Roman"/>
          <w:sz w:val="27"/>
          <w:szCs w:val="27"/>
          <w:lang w:eastAsia="ru-RU"/>
        </w:rPr>
        <w:t>---</w:t>
      </w:r>
      <w:r w:rsidRPr="002A4269">
        <w:rPr>
          <w:rFonts w:ascii="Times New Roman" w:hAnsi="Times New Roman"/>
          <w:sz w:val="27"/>
          <w:szCs w:val="27"/>
          <w:lang w:eastAsia="ru-RU"/>
        </w:rPr>
        <w:t xml:space="preserve">., высказывая в его адрес </w:t>
      </w:r>
      <w:r w:rsidR="00FB1A1B">
        <w:rPr>
          <w:rFonts w:ascii="Times New Roman" w:hAnsi="Times New Roman"/>
          <w:sz w:val="27"/>
          <w:szCs w:val="27"/>
          <w:lang w:eastAsia="ru-RU"/>
        </w:rPr>
        <w:t>----</w:t>
      </w:r>
      <w:r w:rsidRPr="002A4269">
        <w:rPr>
          <w:rFonts w:ascii="Times New Roman" w:hAnsi="Times New Roman"/>
          <w:sz w:val="27"/>
          <w:szCs w:val="27"/>
          <w:lang w:eastAsia="ru-RU"/>
        </w:rPr>
        <w:t xml:space="preserve">. угрозу физической расправой: «Зашибу тебя!», и причиняя ему физическую боль и телесные повреждения, в виде кровоизлияния в склеру левого глаза, кровоподтеков вокруг левого глаза, на спинке носа, передней поверхности грудной клетки слева, ссадины на спинке носа, которые согласно заключению эксперта № </w:t>
      </w:r>
      <w:r w:rsidR="00FB1A1B">
        <w:rPr>
          <w:rFonts w:ascii="Times New Roman" w:hAnsi="Times New Roman"/>
          <w:sz w:val="27"/>
          <w:szCs w:val="27"/>
          <w:lang w:eastAsia="ru-RU"/>
        </w:rPr>
        <w:t>----</w:t>
      </w:r>
      <w:r w:rsidRPr="002A4269">
        <w:rPr>
          <w:rFonts w:ascii="Times New Roman" w:hAnsi="Times New Roman"/>
          <w:sz w:val="27"/>
          <w:szCs w:val="27"/>
          <w:lang w:eastAsia="ru-RU"/>
        </w:rPr>
        <w:t>, относятся к телесным повреждениям без вреда для здоровья, так как не повлекли кратковременного расстройства его или незначительной стойкой утраты общей трудоспособности.</w:t>
      </w:r>
    </w:p>
    <w:p w:rsidR="00791DB4" w:rsidRPr="002A4269" w:rsidP="00791DB4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---</w:t>
      </w:r>
      <w:r w:rsidRPr="002A4269" w:rsidR="002874F0">
        <w:rPr>
          <w:rFonts w:ascii="Times New Roman" w:hAnsi="Times New Roman"/>
          <w:sz w:val="27"/>
          <w:szCs w:val="27"/>
          <w:lang w:eastAsia="ru-RU"/>
        </w:rPr>
        <w:t>., осознавая, что Вахарбиев Х.Н., агрессивен, возбужден, воспринял угрозу убийством в свой адрес как реально осуществимую и у него имелись основания опасаться осуществления данной угрозы.</w:t>
      </w:r>
    </w:p>
    <w:p w:rsidR="00C21EB3" w:rsidRPr="002A4269" w:rsidP="00791DB4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eastAsia="ru-RU"/>
        </w:rPr>
      </w:pPr>
      <w:r w:rsidRPr="002A4269">
        <w:rPr>
          <w:rFonts w:ascii="Times New Roman" w:hAnsi="Times New Roman"/>
          <w:sz w:val="27"/>
          <w:szCs w:val="27"/>
          <w:lang w:eastAsia="ru-RU"/>
        </w:rPr>
        <w:t xml:space="preserve">Действия </w:t>
      </w:r>
      <w:r w:rsidRPr="002A4269" w:rsidR="00791DB4">
        <w:rPr>
          <w:rFonts w:ascii="Times New Roman" w:hAnsi="Times New Roman"/>
          <w:sz w:val="27"/>
          <w:szCs w:val="27"/>
          <w:lang w:eastAsia="ru-RU"/>
        </w:rPr>
        <w:t>Вахарбиева Х.Н.</w:t>
      </w:r>
      <w:r w:rsidRPr="002A4269">
        <w:rPr>
          <w:rFonts w:ascii="Times New Roman" w:hAnsi="Times New Roman"/>
          <w:sz w:val="27"/>
          <w:szCs w:val="27"/>
          <w:lang w:eastAsia="ru-RU"/>
        </w:rPr>
        <w:t xml:space="preserve"> квалифицированы по ч. 1 ст. 119 УК РФ, как угроза убийством, если имелись основания опасаться осуществления этой угрозы.</w:t>
      </w:r>
    </w:p>
    <w:p w:rsidR="00C42F19" w:rsidRPr="002A4269" w:rsidP="00C42F19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</w:p>
    <w:p w:rsidR="00C21EB3" w:rsidRPr="002A4269" w:rsidP="00C21EB3">
      <w:pPr>
        <w:pStyle w:val="NoSpacing"/>
        <w:ind w:firstLine="709"/>
        <w:jc w:val="both"/>
        <w:rPr>
          <w:rFonts w:ascii="Times New Roman" w:hAnsi="Times New Roman"/>
          <w:sz w:val="27"/>
          <w:szCs w:val="27"/>
        </w:rPr>
      </w:pPr>
      <w:r w:rsidRPr="002A4269">
        <w:rPr>
          <w:rFonts w:ascii="Times New Roman" w:hAnsi="Times New Roman"/>
          <w:sz w:val="27"/>
          <w:szCs w:val="27"/>
        </w:rPr>
        <w:t xml:space="preserve">Предъявленное </w:t>
      </w:r>
      <w:r w:rsidRPr="002A4269" w:rsidR="00791DB4">
        <w:rPr>
          <w:rFonts w:ascii="Times New Roman" w:hAnsi="Times New Roman"/>
          <w:sz w:val="27"/>
          <w:szCs w:val="27"/>
        </w:rPr>
        <w:t>Вахарбиеву Х.Н.</w:t>
      </w:r>
      <w:r w:rsidRPr="002A4269">
        <w:rPr>
          <w:rFonts w:ascii="Times New Roman" w:hAnsi="Times New Roman"/>
          <w:sz w:val="27"/>
          <w:szCs w:val="27"/>
        </w:rPr>
        <w:t xml:space="preserve"> обвинение подтверждено имеющимися в материалах уголовного дела доказательствами, стороной защиты не оспаривается.</w:t>
      </w:r>
    </w:p>
    <w:p w:rsidR="00616657" w:rsidRPr="002A4269" w:rsidP="00C21EB3">
      <w:pPr>
        <w:pStyle w:val="NoSpacing"/>
        <w:ind w:firstLine="709"/>
        <w:jc w:val="both"/>
        <w:rPr>
          <w:rFonts w:ascii="Times New Roman" w:hAnsi="Times New Roman"/>
          <w:sz w:val="27"/>
          <w:szCs w:val="27"/>
        </w:rPr>
      </w:pPr>
      <w:r w:rsidRPr="002A4269">
        <w:rPr>
          <w:rFonts w:ascii="Times New Roman" w:hAnsi="Times New Roman"/>
          <w:sz w:val="27"/>
          <w:szCs w:val="27"/>
        </w:rPr>
        <w:t xml:space="preserve">Действия </w:t>
      </w:r>
      <w:r w:rsidRPr="002A4269" w:rsidR="00791DB4">
        <w:rPr>
          <w:rFonts w:ascii="Times New Roman" w:hAnsi="Times New Roman"/>
          <w:sz w:val="27"/>
          <w:szCs w:val="27"/>
        </w:rPr>
        <w:t>Вахарбиева Х.Н.</w:t>
      </w:r>
      <w:r w:rsidRPr="002A4269">
        <w:rPr>
          <w:rFonts w:ascii="Times New Roman" w:hAnsi="Times New Roman"/>
          <w:sz w:val="27"/>
          <w:szCs w:val="27"/>
        </w:rPr>
        <w:t xml:space="preserve"> правильно квалифицированы по ч. 1 ст. 119 УК РФ, как угроза убийством, если имелись основания опасаться осуществления этой угрозы.</w:t>
      </w:r>
    </w:p>
    <w:p w:rsidR="00C42F19" w:rsidRPr="002A4269" w:rsidP="00791DB4">
      <w:pPr>
        <w:pStyle w:val="NoSpacing"/>
        <w:ind w:firstLine="709"/>
        <w:jc w:val="both"/>
        <w:rPr>
          <w:rFonts w:ascii="Times New Roman" w:hAnsi="Times New Roman"/>
          <w:sz w:val="27"/>
          <w:szCs w:val="27"/>
        </w:rPr>
      </w:pPr>
      <w:r w:rsidRPr="002A4269">
        <w:rPr>
          <w:rFonts w:ascii="Times New Roman" w:hAnsi="Times New Roman"/>
          <w:sz w:val="27"/>
          <w:szCs w:val="27"/>
        </w:rPr>
        <w:t xml:space="preserve">В судебное заседание потерпевший </w:t>
      </w:r>
      <w:r w:rsidR="00FB1A1B">
        <w:rPr>
          <w:rFonts w:ascii="Times New Roman" w:hAnsi="Times New Roman"/>
          <w:sz w:val="27"/>
          <w:szCs w:val="27"/>
        </w:rPr>
        <w:t>----</w:t>
      </w:r>
      <w:r w:rsidRPr="002A4269">
        <w:rPr>
          <w:rFonts w:ascii="Times New Roman" w:hAnsi="Times New Roman"/>
          <w:sz w:val="27"/>
          <w:szCs w:val="27"/>
        </w:rPr>
        <w:t xml:space="preserve"> не явился, о времени и месте рассмотрения дела извещен надлежащим образом, просил рассмотреть дело в его отсутствие, направил в суд ходатайство, в котором </w:t>
      </w:r>
      <w:r w:rsidRPr="002A4269" w:rsidR="00C21EB3">
        <w:rPr>
          <w:rFonts w:ascii="Times New Roman" w:hAnsi="Times New Roman"/>
          <w:sz w:val="27"/>
          <w:szCs w:val="27"/>
        </w:rPr>
        <w:t xml:space="preserve">просил прекратить </w:t>
      </w:r>
      <w:r w:rsidRPr="002A4269">
        <w:rPr>
          <w:rFonts w:ascii="Times New Roman" w:hAnsi="Times New Roman"/>
          <w:sz w:val="27"/>
          <w:szCs w:val="27"/>
        </w:rPr>
        <w:t>производство по уголовному делу в связи с примирением сторон, мотивировав данное ходатайство тем, что Вахарбиев Х.Н.</w:t>
      </w:r>
      <w:r w:rsidRPr="002A4269" w:rsidR="00C21EB3">
        <w:rPr>
          <w:rFonts w:ascii="Times New Roman" w:hAnsi="Times New Roman"/>
          <w:sz w:val="27"/>
          <w:szCs w:val="27"/>
        </w:rPr>
        <w:t xml:space="preserve"> загладил </w:t>
      </w:r>
      <w:r w:rsidRPr="002A4269">
        <w:rPr>
          <w:rFonts w:ascii="Times New Roman" w:hAnsi="Times New Roman"/>
          <w:sz w:val="27"/>
          <w:szCs w:val="27"/>
        </w:rPr>
        <w:t>причиненный ему</w:t>
      </w:r>
      <w:r w:rsidRPr="002A4269" w:rsidR="00C21EB3">
        <w:rPr>
          <w:rFonts w:ascii="Times New Roman" w:hAnsi="Times New Roman"/>
          <w:sz w:val="27"/>
          <w:szCs w:val="27"/>
        </w:rPr>
        <w:t xml:space="preserve"> вред</w:t>
      </w:r>
      <w:r w:rsidRPr="002A4269" w:rsidR="00D2679A">
        <w:rPr>
          <w:rFonts w:ascii="Times New Roman" w:hAnsi="Times New Roman"/>
          <w:sz w:val="27"/>
          <w:szCs w:val="27"/>
        </w:rPr>
        <w:t xml:space="preserve">, </w:t>
      </w:r>
      <w:r w:rsidRPr="002A4269" w:rsidR="00C21EB3">
        <w:rPr>
          <w:rFonts w:ascii="Times New Roman" w:hAnsi="Times New Roman"/>
          <w:sz w:val="27"/>
          <w:szCs w:val="27"/>
        </w:rPr>
        <w:t xml:space="preserve">претензий к </w:t>
      </w:r>
      <w:r w:rsidRPr="002A4269" w:rsidR="001702EE">
        <w:rPr>
          <w:rFonts w:ascii="Times New Roman" w:hAnsi="Times New Roman"/>
          <w:sz w:val="27"/>
          <w:szCs w:val="27"/>
        </w:rPr>
        <w:t>Вахарбиеву Х.Н.</w:t>
      </w:r>
      <w:r w:rsidRPr="002A4269" w:rsidR="00C21EB3">
        <w:rPr>
          <w:rFonts w:ascii="Times New Roman" w:hAnsi="Times New Roman"/>
          <w:sz w:val="27"/>
          <w:szCs w:val="27"/>
        </w:rPr>
        <w:t xml:space="preserve"> он не имеет</w:t>
      </w:r>
      <w:r w:rsidRPr="002A4269">
        <w:rPr>
          <w:rFonts w:ascii="Times New Roman" w:hAnsi="Times New Roman"/>
          <w:sz w:val="27"/>
          <w:szCs w:val="27"/>
        </w:rPr>
        <w:t>.</w:t>
      </w:r>
      <w:r w:rsidRPr="002A4269" w:rsidR="00D2679A">
        <w:rPr>
          <w:rFonts w:ascii="Times New Roman" w:hAnsi="Times New Roman"/>
          <w:sz w:val="27"/>
          <w:szCs w:val="27"/>
        </w:rPr>
        <w:t xml:space="preserve"> </w:t>
      </w:r>
    </w:p>
    <w:p w:rsidR="00616657" w:rsidRPr="002A4269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Подсудимый </w:t>
      </w:r>
      <w:r w:rsidRPr="002A4269" w:rsidR="001702EE">
        <w:rPr>
          <w:rFonts w:ascii="Times New Roman" w:eastAsia="Times New Roman" w:hAnsi="Times New Roman" w:cs="Times New Roman"/>
          <w:sz w:val="27"/>
          <w:szCs w:val="27"/>
          <w:lang w:eastAsia="ru-RU"/>
        </w:rPr>
        <w:t>Вахарбиев Х.Н</w:t>
      </w: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A4269" w:rsidR="001F1F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4269" w:rsidR="00C42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ходатайство о </w:t>
      </w: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прекра</w:t>
      </w:r>
      <w:r w:rsidRPr="002A4269" w:rsidR="00C42F19">
        <w:rPr>
          <w:rFonts w:ascii="Times New Roman" w:eastAsia="Times New Roman" w:hAnsi="Times New Roman" w:cs="Times New Roman"/>
          <w:sz w:val="27"/>
          <w:szCs w:val="27"/>
          <w:lang w:eastAsia="ru-RU"/>
        </w:rPr>
        <w:t>щении</w:t>
      </w: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производств</w:t>
      </w:r>
      <w:r w:rsidRPr="002A4269" w:rsidR="00D2679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уголовному делу в связи с примирением сторон</w:t>
      </w:r>
      <w:r w:rsidRPr="002A4269" w:rsidR="00C42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поддержал,</w:t>
      </w: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указав, что</w:t>
      </w:r>
      <w:r w:rsidRPr="002A4269" w:rsidR="00403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обвинительным заключением он ознакомлен, </w:t>
      </w:r>
      <w:r w:rsidRPr="002A4269" w:rsidR="001702E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свою вину не оспаривает</w:t>
      </w:r>
      <w:r w:rsidRPr="002A4269" w:rsidR="0040352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A4269" w:rsidR="00D267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4269" w:rsidR="001702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 перед </w:t>
      </w:r>
      <w:r w:rsidR="00FB1A1B">
        <w:rPr>
          <w:rFonts w:ascii="Times New Roman" w:eastAsia="Times New Roman" w:hAnsi="Times New Roman" w:cs="Times New Roman"/>
          <w:sz w:val="27"/>
          <w:szCs w:val="27"/>
          <w:lang w:eastAsia="ru-RU"/>
        </w:rPr>
        <w:t>---</w:t>
      </w:r>
      <w:r w:rsidRPr="002A4269" w:rsidR="001702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2A4269" w:rsidR="00403520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извинился</w:t>
      </w:r>
      <w:r w:rsidRPr="002A4269" w:rsidR="001702E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2A4269" w:rsidR="004035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примирение между ними состоялось</w:t>
      </w:r>
      <w:r w:rsidRPr="002A4269" w:rsidR="001702E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A4269" w:rsidR="00D267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4269" w:rsidR="004035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и последствия прекращения уголовного дела, предусмотренные ст. 25 УПК РФ, ст. 76 УК РФ, ему разъяснены и понятны.</w:t>
      </w:r>
    </w:p>
    <w:p w:rsidR="00D2679A" w:rsidRPr="002A4269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Защитник – адвокат </w:t>
      </w:r>
      <w:r w:rsidRPr="002A4269" w:rsidR="001702EE">
        <w:rPr>
          <w:rFonts w:ascii="Times New Roman" w:eastAsia="Times New Roman" w:hAnsi="Times New Roman" w:cs="Times New Roman"/>
          <w:sz w:val="27"/>
          <w:szCs w:val="27"/>
          <w:lang w:eastAsia="ru-RU"/>
        </w:rPr>
        <w:t>Джафаров Э.Р.о.</w:t>
      </w: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просил удовлетворить заявленное потерпевш</w:t>
      </w:r>
      <w:r w:rsidRPr="002A4269" w:rsidR="001702EE">
        <w:rPr>
          <w:rFonts w:ascii="Times New Roman" w:eastAsia="Times New Roman" w:hAnsi="Times New Roman" w:cs="Times New Roman"/>
          <w:sz w:val="27"/>
          <w:szCs w:val="27"/>
          <w:lang w:eastAsia="ru-RU"/>
        </w:rPr>
        <w:t>им</w:t>
      </w: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ходатайство, так как примирение между </w:t>
      </w:r>
      <w:r w:rsidRPr="002A4269" w:rsidR="001702EE">
        <w:rPr>
          <w:rFonts w:ascii="Times New Roman" w:eastAsia="Times New Roman" w:hAnsi="Times New Roman" w:cs="Times New Roman"/>
          <w:sz w:val="27"/>
          <w:szCs w:val="27"/>
          <w:lang w:eastAsia="ru-RU"/>
        </w:rPr>
        <w:t>Вахарбиевым Х.Н.</w:t>
      </w: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FB1A1B">
        <w:rPr>
          <w:rFonts w:ascii="Times New Roman" w:eastAsia="Times New Roman" w:hAnsi="Times New Roman" w:cs="Times New Roman"/>
          <w:sz w:val="27"/>
          <w:szCs w:val="27"/>
          <w:lang w:eastAsia="ru-RU"/>
        </w:rPr>
        <w:t>----</w:t>
      </w:r>
      <w:r w:rsidRPr="002A4269" w:rsidR="001702EE">
        <w:rPr>
          <w:rFonts w:ascii="Times New Roman" w:eastAsia="Times New Roman" w:hAnsi="Times New Roman" w:cs="Times New Roman"/>
          <w:sz w:val="27"/>
          <w:szCs w:val="27"/>
          <w:lang w:eastAsia="ru-RU"/>
        </w:rPr>
        <w:t>. состоялось, Вахарбиев Х.Н. не судим, характеризуется положительно</w:t>
      </w: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16657" w:rsidRPr="002A4269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Государственный обвинитель </w:t>
      </w:r>
      <w:r w:rsidRPr="002A4269" w:rsidR="00C42F19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Карпов О.И.</w:t>
      </w: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возражал против прекращения уголовного дела в связи с примирением сторон</w:t>
      </w:r>
      <w:r w:rsidRPr="002A4269" w:rsidR="00D2679A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поскольку все условия для этого соблюдены</w:t>
      </w: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16657" w:rsidRPr="002A4269" w:rsidP="00616657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Выслушав мнение участников процесса по заявленному </w:t>
      </w:r>
      <w:r w:rsidRPr="002A4269" w:rsidR="0040352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потерпевшей</w:t>
      </w:r>
      <w:r w:rsidRPr="002A4269" w:rsidR="00C42F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ходатайству о прекращении уголовного дела за примирением сторон, мировой судья приходит к следующему. </w:t>
      </w:r>
    </w:p>
    <w:p w:rsidR="001702EE" w:rsidRPr="002A4269" w:rsidP="001702EE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 1 ч. 1 ст. 6 УПК РФ уголовное судопроизводство имеет своим назначением защиту прав и законных интересов лиц и организаций, потерпевших от преступления.</w:t>
      </w:r>
    </w:p>
    <w:p w:rsidR="001702EE" w:rsidRPr="002A4269" w:rsidP="001702EE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этой цели уголовного судопроизводства осуществляется не только путем привлечения виновных к уголовной ответственности и их наказания, но и в результате освобождения от уголовной ответственности путем прекращения уголовного преследования в предусмотренных уголовным и уголовно-процессуальным законодательством случаях.</w:t>
      </w:r>
    </w:p>
    <w:p w:rsidR="001702EE" w:rsidRPr="002A4269" w:rsidP="00170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ст. 76 УК РФ и ст. 25 УПК РФ, суд вправе, на основании заявления потерпевшего, прекратить уголовное дело в отношении лица, обвиняемого в совершении преступления небольшой или средней тяжести, в случаях, если лицо, впервые совершившее преступление небольшой или средней тяжести, примирилось с потерпевшим и загладило причинённый ему вред.</w:t>
      </w:r>
    </w:p>
    <w:p w:rsidR="001702EE" w:rsidRPr="002A4269" w:rsidP="00170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приведенных норм показывает, что для прекращения уголовного дела необходимо наличие следующих признаков: поступление просьбы от потерпевшего о прекращении уголовного дела в связи с примирением сторон, согласие обвиняемого на прекращение уголовного дела по данным основаниям, отсутствие у обвиняемого судимости на момент совершения преступления, а также заглаживание вреда потерпевшему со стороны обвиняемого.</w:t>
      </w:r>
    </w:p>
    <w:p w:rsidR="001702EE" w:rsidRPr="002A4269" w:rsidP="00170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в силу п. 10 постановления Пленума Верховного Суда РФ от 27.06.2013 № 19 «О применении судами законодательства, регламентирующего основания и порядок освобождения от уголовной ответственности», под заглаживанием вреда для целей ст. 76 УК РФ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потерпевшего. Способы заглаживания вреда, которые должны носить законный характер и не ущемлять права третьих лиц, а также размер его возмещения определяются потерпевшим.</w:t>
      </w:r>
    </w:p>
    <w:p w:rsidR="00616657" w:rsidRPr="002A4269" w:rsidP="00170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При разрешении вопроса об освобождении </w:t>
      </w:r>
      <w:r w:rsidRPr="002A4269" w:rsidR="001702EE">
        <w:rPr>
          <w:rFonts w:ascii="Times New Roman" w:eastAsia="Times New Roman" w:hAnsi="Times New Roman" w:cs="Times New Roman"/>
          <w:sz w:val="27"/>
          <w:szCs w:val="27"/>
          <w:lang w:eastAsia="ru-RU"/>
        </w:rPr>
        <w:t>Вахарбиев Х.Н.</w:t>
      </w: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от уголовной ответственности мировым судьей учитываются конкретные обстоятельства уголовного дела. </w:t>
      </w:r>
    </w:p>
    <w:p w:rsidR="001702EE" w:rsidRPr="002A4269" w:rsidP="00170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Вахарбиев Х.Н. </w:t>
      </w:r>
      <w:r w:rsid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обвиняется в </w:t>
      </w: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соверш</w:t>
      </w:r>
      <w:r w:rsid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ении</w:t>
      </w: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преступлени</w:t>
      </w:r>
      <w:r w:rsid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я</w:t>
      </w: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отнесенно</w:t>
      </w:r>
      <w:r w:rsid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го</w:t>
      </w: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к категории преступлений небольшой тяжести против личности, загладил вред, причиненный преступлением потерпевшему в полном объеме. Подсудимому понятно, что прекращение уголовного дела за примирением сторон, является не реабилитирующим основанием, заявление о прекращении дела поддержано защитником Джафаровым Э.Р.о. </w:t>
      </w:r>
    </w:p>
    <w:p w:rsidR="001702EE" w:rsidRPr="002A4269" w:rsidP="00170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Судом также учитывается, что потерпевший сам выбирает способ возмещения ему вреда. Каких-либо претензий потерпевший к Вахарбиеву Х.Н. не имеет, считая свои нарушенные права полностью восстановленными, следовательно, опасения за жизнь и здоровье потерпевший не испытывает. Обстоятельства, указывающие на наличие у потерпевшего зависимости от обвиняемого, в силу которых он вынужден заявить о прекращении уголовного дела, не установлены, оснований подвергать сомнению добровольность его волеизъявления не имеется. </w:t>
      </w:r>
    </w:p>
    <w:p w:rsidR="001702EE" w:rsidRPr="002A4269" w:rsidP="00170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Таким образом, в судебном заседании установлено, что между подсудимым и потерпевшим действительно состоялось примирение.</w:t>
      </w:r>
    </w:p>
    <w:p w:rsidR="001702EE" w:rsidRPr="002A4269" w:rsidP="00170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Кроме того, мировым судьей при решении вопроса об освобождении от уголовного преследования также принято во внимание, что </w:t>
      </w:r>
      <w:r w:rsidRPr="002A4269" w:rsid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Вахарбиев Х.Н. </w:t>
      </w: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судимостей не имеет, следовательно, считается лицом, впервые совершим преступление, </w:t>
      </w:r>
      <w:r w:rsidRPr="002A4269" w:rsid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подвергался </w:t>
      </w: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административным взысканиям, имеет постоянное место жительства, </w:t>
      </w:r>
      <w:r w:rsidRPr="002A4269" w:rsid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где </w:t>
      </w: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характеризуется удовлетворительно,</w:t>
      </w:r>
      <w:r w:rsidRPr="002A4269" w:rsid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по месту работы характеризуется положительно,</w:t>
      </w: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на профилактических учетах, в том числе в медицинских учреждения, не состоит</w:t>
      </w:r>
      <w:r w:rsidRPr="002A4269" w:rsid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женат, несовершеннолетних детей на иждивении не имеет</w:t>
      </w: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. </w:t>
      </w:r>
    </w:p>
    <w:p w:rsidR="001702EE" w:rsidRPr="002A4269" w:rsidP="00170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Принимая во внимание установленные обстоятельства и данные о личности виновного, предусмотренных законом препятствий для прекращения производства по уголовному делу не имеется, напротив необоснованный отказ в прекращении производства по уголовному делу нарушит права, как потерпевшего, так и подсудимого </w:t>
      </w:r>
      <w:r w:rsidRPr="002A4269" w:rsid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Вахарбиева Х.Н.</w:t>
      </w:r>
    </w:p>
    <w:p w:rsidR="001702EE" w:rsidRPr="002A4269" w:rsidP="00170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 основании изложенного, мировой судья считает, что правовые основания для отказа в удовлетворении ходатайств</w:t>
      </w:r>
      <w:r w:rsidRPr="002A4269" w:rsid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</w:t>
      </w: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потерпевшего отсутствуют.</w:t>
      </w:r>
    </w:p>
    <w:p w:rsidR="002A6D2D" w:rsidRPr="002A4269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Гражданский иск не заявлен.</w:t>
      </w:r>
    </w:p>
    <w:p w:rsidR="002A6D2D" w:rsidRPr="002A4269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Вопрос о распределении процессуальных издержек, связанных с оплатой труда адвоката, разрешению в данном судебном заседании не подлежит, поскольку к обвинительному заключению не приложено и суду не представлено </w:t>
      </w:r>
      <w:r w:rsidRPr="002A426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достаточных сведений о виде и размере процессуальных издержек, понесенных органами предварительного следствия, в связи с чем, данный вопрос подлежит рассмотрению в порядке ст. 397 УПК РФ.</w:t>
      </w:r>
    </w:p>
    <w:p w:rsidR="0097701E" w:rsidRPr="002A4269" w:rsidP="00616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>Вещественных доказательств по делу не имеется.</w:t>
      </w:r>
    </w:p>
    <w:p w:rsidR="00616657" w:rsidRPr="002A4269" w:rsidP="00616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A426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ст. ст. 15, 76 Уголовного кодекса Российской Федерации, ст. ст. 25, 256 Уголовно-процессуального кодекса Российской Федерации, мировой судья</w:t>
      </w:r>
    </w:p>
    <w:p w:rsidR="00616657" w:rsidRPr="002A4269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616657" w:rsidRPr="002A4269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A426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ПОСТАНОВИЛ:</w:t>
      </w:r>
    </w:p>
    <w:p w:rsidR="00616657" w:rsidRPr="002A4269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616657" w:rsidRPr="002A4269" w:rsidP="00616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A4269">
        <w:rPr>
          <w:rFonts w:ascii="Times New Roman" w:hAnsi="Times New Roman" w:cs="Times New Roman"/>
          <w:sz w:val="27"/>
          <w:szCs w:val="27"/>
          <w:lang w:eastAsia="ru-RU"/>
        </w:rPr>
        <w:t xml:space="preserve">уголовное дело по обвинению </w:t>
      </w:r>
      <w:r w:rsidRPr="002A4269" w:rsidR="002A4269">
        <w:rPr>
          <w:rFonts w:ascii="Times New Roman" w:hAnsi="Times New Roman" w:cs="Times New Roman"/>
          <w:sz w:val="27"/>
          <w:szCs w:val="27"/>
          <w:lang w:eastAsia="ru-RU"/>
        </w:rPr>
        <w:t xml:space="preserve">Вахарбиева Хамзы Насрудиновича, </w:t>
      </w:r>
      <w:r w:rsidRPr="002A4269">
        <w:rPr>
          <w:rFonts w:ascii="Times New Roman" w:hAnsi="Times New Roman" w:cs="Times New Roman"/>
          <w:sz w:val="27"/>
          <w:szCs w:val="27"/>
          <w:lang w:eastAsia="ru-RU"/>
        </w:rPr>
        <w:t>в совершении преступлени</w:t>
      </w:r>
      <w:r w:rsidRPr="002A4269" w:rsidR="0097701E">
        <w:rPr>
          <w:rFonts w:ascii="Times New Roman" w:hAnsi="Times New Roman" w:cs="Times New Roman"/>
          <w:sz w:val="27"/>
          <w:szCs w:val="27"/>
          <w:lang w:eastAsia="ru-RU"/>
        </w:rPr>
        <w:t>я</w:t>
      </w:r>
      <w:r w:rsidRPr="002A4269">
        <w:rPr>
          <w:rFonts w:ascii="Times New Roman" w:hAnsi="Times New Roman" w:cs="Times New Roman"/>
          <w:sz w:val="27"/>
          <w:szCs w:val="27"/>
          <w:lang w:eastAsia="ru-RU"/>
        </w:rPr>
        <w:t>, предусмотренн</w:t>
      </w:r>
      <w:r w:rsidRPr="002A4269" w:rsidR="0097701E">
        <w:rPr>
          <w:rFonts w:ascii="Times New Roman" w:hAnsi="Times New Roman" w:cs="Times New Roman"/>
          <w:sz w:val="27"/>
          <w:szCs w:val="27"/>
          <w:lang w:eastAsia="ru-RU"/>
        </w:rPr>
        <w:t xml:space="preserve">ого </w:t>
      </w:r>
      <w:r w:rsidRPr="002A4269" w:rsidR="006765B7">
        <w:rPr>
          <w:rFonts w:ascii="Times New Roman" w:hAnsi="Times New Roman" w:cs="Times New Roman"/>
          <w:sz w:val="27"/>
          <w:szCs w:val="27"/>
          <w:lang w:eastAsia="ru-RU"/>
        </w:rPr>
        <w:t xml:space="preserve">ч. </w:t>
      </w:r>
      <w:r w:rsidRPr="002A4269" w:rsidR="002A6D2D">
        <w:rPr>
          <w:rFonts w:ascii="Times New Roman" w:hAnsi="Times New Roman" w:cs="Times New Roman"/>
          <w:sz w:val="27"/>
          <w:szCs w:val="27"/>
          <w:lang w:eastAsia="ru-RU"/>
        </w:rPr>
        <w:t>1</w:t>
      </w:r>
      <w:r w:rsidRPr="002A4269" w:rsidR="006765B7">
        <w:rPr>
          <w:rFonts w:ascii="Times New Roman" w:hAnsi="Times New Roman" w:cs="Times New Roman"/>
          <w:sz w:val="27"/>
          <w:szCs w:val="27"/>
          <w:lang w:eastAsia="ru-RU"/>
        </w:rPr>
        <w:t xml:space="preserve"> ст. 11</w:t>
      </w:r>
      <w:r w:rsidRPr="002A4269" w:rsidR="002A6D2D">
        <w:rPr>
          <w:rFonts w:ascii="Times New Roman" w:hAnsi="Times New Roman" w:cs="Times New Roman"/>
          <w:sz w:val="27"/>
          <w:szCs w:val="27"/>
          <w:lang w:eastAsia="ru-RU"/>
        </w:rPr>
        <w:t>9</w:t>
      </w:r>
      <w:r w:rsidRPr="002A4269" w:rsidR="006765B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2A4269">
        <w:rPr>
          <w:rFonts w:ascii="Times New Roman" w:hAnsi="Times New Roman" w:cs="Times New Roman"/>
          <w:sz w:val="27"/>
          <w:szCs w:val="27"/>
          <w:lang w:eastAsia="ru-RU"/>
        </w:rPr>
        <w:t>Уголовного кодекса Российской Федерации, прекратить на основании ст. 25 Уголовно-процессуального кодекса Российской Федерации, в связи с примирением сторон.</w:t>
      </w:r>
    </w:p>
    <w:p w:rsidR="002A6D2D" w:rsidRPr="002A4269" w:rsidP="002A6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4269">
        <w:rPr>
          <w:rFonts w:ascii="Times New Roman" w:hAnsi="Times New Roman" w:cs="Times New Roman"/>
          <w:sz w:val="27"/>
          <w:szCs w:val="27"/>
        </w:rPr>
        <w:t xml:space="preserve">Меру пресечения </w:t>
      </w:r>
      <w:r w:rsidRPr="002A4269" w:rsidR="002A4269">
        <w:rPr>
          <w:rFonts w:ascii="Times New Roman" w:hAnsi="Times New Roman" w:cs="Times New Roman"/>
          <w:sz w:val="27"/>
          <w:szCs w:val="27"/>
        </w:rPr>
        <w:t>Вахарбиеву Х.Н.</w:t>
      </w:r>
      <w:r w:rsidRPr="002A4269">
        <w:rPr>
          <w:rFonts w:ascii="Times New Roman" w:hAnsi="Times New Roman" w:cs="Times New Roman"/>
          <w:sz w:val="27"/>
          <w:szCs w:val="27"/>
        </w:rPr>
        <w:t xml:space="preserve"> – подписку о невыезде и надлежащем поведении, оставить без изменения, до вступления </w:t>
      </w:r>
      <w:r w:rsidRPr="002A4269" w:rsidR="00AE784A">
        <w:rPr>
          <w:rFonts w:ascii="Times New Roman" w:hAnsi="Times New Roman" w:cs="Times New Roman"/>
          <w:sz w:val="27"/>
          <w:szCs w:val="27"/>
        </w:rPr>
        <w:t>постановления</w:t>
      </w:r>
      <w:r w:rsidRPr="002A4269">
        <w:rPr>
          <w:rFonts w:ascii="Times New Roman" w:hAnsi="Times New Roman" w:cs="Times New Roman"/>
          <w:sz w:val="27"/>
          <w:szCs w:val="27"/>
        </w:rPr>
        <w:t xml:space="preserve"> в законную силу.</w:t>
      </w:r>
    </w:p>
    <w:p w:rsidR="00616657" w:rsidRPr="002A4269" w:rsidP="002A6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A4269">
        <w:rPr>
          <w:rFonts w:ascii="Times New Roman" w:hAnsi="Times New Roman" w:cs="Times New Roman"/>
          <w:sz w:val="27"/>
          <w:szCs w:val="27"/>
          <w:lang w:eastAsia="ru-RU"/>
        </w:rPr>
        <w:t>Настоящее постановление может быть обжаловано в Пыть-Яхский городской суд Ханты-Мансийского автономного округа-Югры в течение 15 суток со дня его вынесения.</w:t>
      </w:r>
    </w:p>
    <w:p w:rsidR="00616657" w:rsidRPr="002A4269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16657" w:rsidRPr="002A4269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A4269">
        <w:rPr>
          <w:rFonts w:ascii="Times New Roman" w:hAnsi="Times New Roman" w:cs="Times New Roman"/>
          <w:sz w:val="27"/>
          <w:szCs w:val="27"/>
          <w:lang w:eastAsia="ru-RU"/>
        </w:rPr>
        <w:t xml:space="preserve">Мировой судья </w:t>
      </w:r>
      <w:r w:rsidRPr="002A426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2A426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2A4269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2A4269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</w:t>
      </w:r>
      <w:r w:rsidR="00FB1A1B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</w:t>
      </w:r>
      <w:r w:rsidRPr="002A4269">
        <w:rPr>
          <w:rFonts w:ascii="Times New Roman" w:hAnsi="Times New Roman" w:cs="Times New Roman"/>
          <w:sz w:val="27"/>
          <w:szCs w:val="27"/>
          <w:lang w:eastAsia="ru-RU"/>
        </w:rPr>
        <w:t xml:space="preserve">          </w:t>
      </w:r>
      <w:r w:rsidRPr="002A4269" w:rsidR="00731227">
        <w:rPr>
          <w:rFonts w:ascii="Times New Roman" w:hAnsi="Times New Roman" w:cs="Times New Roman"/>
          <w:sz w:val="27"/>
          <w:szCs w:val="27"/>
          <w:lang w:eastAsia="ru-RU"/>
        </w:rPr>
        <w:t xml:space="preserve">   </w:t>
      </w:r>
      <w:r w:rsidRPr="002A4269">
        <w:rPr>
          <w:rFonts w:ascii="Times New Roman" w:hAnsi="Times New Roman" w:cs="Times New Roman"/>
          <w:sz w:val="27"/>
          <w:szCs w:val="27"/>
          <w:lang w:eastAsia="ru-RU"/>
        </w:rPr>
        <w:t xml:space="preserve"> Е.И. Костарева </w:t>
      </w:r>
    </w:p>
    <w:p w:rsidR="00616657" w:rsidRPr="002A4269" w:rsidP="00616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205419" w:rsidRPr="002A4269">
      <w:pPr>
        <w:rPr>
          <w:sz w:val="27"/>
          <w:szCs w:val="27"/>
        </w:rPr>
      </w:pPr>
    </w:p>
    <w:sectPr w:rsidSect="00731227">
      <w:headerReference w:type="default" r:id="rId4"/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3104" w:rsidRPr="009E5791" w:rsidP="00E231C3">
    <w:pPr>
      <w:pStyle w:val="Header"/>
      <w:framePr w:wrap="auto" w:vAnchor="text" w:hAnchor="margin" w:xAlign="center" w:y="1"/>
      <w:rPr>
        <w:rStyle w:val="PageNumber"/>
        <w:rFonts w:ascii="Times New Roman" w:hAnsi="Times New Roman" w:cs="Times New Roman"/>
      </w:rPr>
    </w:pPr>
    <w:r w:rsidRPr="009E5791">
      <w:rPr>
        <w:rStyle w:val="PageNumber"/>
        <w:rFonts w:ascii="Times New Roman" w:hAnsi="Times New Roman" w:cs="Times New Roman"/>
      </w:rPr>
      <w:fldChar w:fldCharType="begin"/>
    </w:r>
    <w:r w:rsidRPr="009E5791">
      <w:rPr>
        <w:rStyle w:val="PageNumber"/>
        <w:rFonts w:ascii="Times New Roman" w:hAnsi="Times New Roman" w:cs="Times New Roman"/>
      </w:rPr>
      <w:instrText xml:space="preserve">PAGE  </w:instrText>
    </w:r>
    <w:r w:rsidRPr="009E5791">
      <w:rPr>
        <w:rStyle w:val="PageNumber"/>
        <w:rFonts w:ascii="Times New Roman" w:hAnsi="Times New Roman" w:cs="Times New Roman"/>
      </w:rPr>
      <w:fldChar w:fldCharType="separate"/>
    </w:r>
    <w:r w:rsidR="00C00F5E">
      <w:rPr>
        <w:rStyle w:val="PageNumber"/>
        <w:rFonts w:ascii="Times New Roman" w:hAnsi="Times New Roman" w:cs="Times New Roman"/>
        <w:noProof/>
      </w:rPr>
      <w:t>4</w:t>
    </w:r>
    <w:r w:rsidRPr="009E5791">
      <w:rPr>
        <w:rStyle w:val="PageNumber"/>
        <w:rFonts w:ascii="Times New Roman" w:hAnsi="Times New Roman" w:cs="Times New Roman"/>
      </w:rPr>
      <w:fldChar w:fldCharType="end"/>
    </w:r>
  </w:p>
  <w:p w:rsidR="00C63104" w:rsidP="000B46B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FB"/>
    <w:rsid w:val="00072E68"/>
    <w:rsid w:val="000B46B8"/>
    <w:rsid w:val="001702EE"/>
    <w:rsid w:val="001F1F9E"/>
    <w:rsid w:val="00205419"/>
    <w:rsid w:val="002874F0"/>
    <w:rsid w:val="002A4269"/>
    <w:rsid w:val="002A6D2D"/>
    <w:rsid w:val="003C02F5"/>
    <w:rsid w:val="00403520"/>
    <w:rsid w:val="004A2330"/>
    <w:rsid w:val="005C4B0F"/>
    <w:rsid w:val="00616657"/>
    <w:rsid w:val="006765B7"/>
    <w:rsid w:val="006F2F92"/>
    <w:rsid w:val="00731227"/>
    <w:rsid w:val="007853C9"/>
    <w:rsid w:val="00791DB4"/>
    <w:rsid w:val="00867241"/>
    <w:rsid w:val="008B3CB8"/>
    <w:rsid w:val="008F3AD2"/>
    <w:rsid w:val="0097701E"/>
    <w:rsid w:val="009903E6"/>
    <w:rsid w:val="009E5791"/>
    <w:rsid w:val="00AE784A"/>
    <w:rsid w:val="00B56D48"/>
    <w:rsid w:val="00B6617A"/>
    <w:rsid w:val="00C00F5E"/>
    <w:rsid w:val="00C21EB3"/>
    <w:rsid w:val="00C42F19"/>
    <w:rsid w:val="00C63104"/>
    <w:rsid w:val="00CC65A0"/>
    <w:rsid w:val="00D23CFB"/>
    <w:rsid w:val="00D2679A"/>
    <w:rsid w:val="00D71C58"/>
    <w:rsid w:val="00E1645E"/>
    <w:rsid w:val="00E231C3"/>
    <w:rsid w:val="00F273BB"/>
    <w:rsid w:val="00F713C4"/>
    <w:rsid w:val="00FB1A1B"/>
    <w:rsid w:val="00FB732A"/>
    <w:rsid w:val="00FE29F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05408A-FE82-4068-9394-13BECD7F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5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"/>
    <w:basedOn w:val="Normal"/>
    <w:link w:val="a"/>
    <w:uiPriority w:val="99"/>
    <w:semiHidden/>
    <w:rsid w:val="00616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aliases w:val="Знак Знак"/>
    <w:basedOn w:val="DefaultParagraphFont"/>
    <w:link w:val="Header"/>
    <w:uiPriority w:val="99"/>
    <w:semiHidden/>
    <w:rsid w:val="00616657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616657"/>
  </w:style>
  <w:style w:type="paragraph" w:styleId="NoSpacing">
    <w:name w:val="No Spacing"/>
    <w:uiPriority w:val="99"/>
    <w:qFormat/>
    <w:rsid w:val="00616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1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16657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unhideWhenUsed/>
    <w:rsid w:val="009E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E579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